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9FA57" w14:textId="7B30CAA4" w:rsidR="00D22BC8" w:rsidRDefault="00EE109A" w:rsidP="00854DA3">
      <w:pPr>
        <w:pStyle w:val="Listparagraf"/>
        <w:tabs>
          <w:tab w:val="left" w:pos="0"/>
        </w:tabs>
        <w:spacing w:before="200" w:line="360" w:lineRule="auto"/>
        <w:ind w:left="0"/>
        <w:jc w:val="right"/>
        <w:rPr>
          <w:rFonts w:ascii="Arial" w:eastAsia="Calibri" w:hAnsi="Arial" w:cs="Arial"/>
          <w:b/>
          <w:sz w:val="26"/>
          <w:szCs w:val="26"/>
        </w:rPr>
      </w:pPr>
      <w:r>
        <w:rPr>
          <w:rFonts w:ascii="Arial" w:eastAsia="Calibri" w:hAnsi="Arial" w:cs="Arial"/>
          <w:b/>
          <w:sz w:val="26"/>
          <w:szCs w:val="26"/>
        </w:rPr>
        <w:t>Anexa nr. 15</w:t>
      </w:r>
    </w:p>
    <w:p w14:paraId="65DD573A" w14:textId="77777777" w:rsidR="00854DA3" w:rsidRDefault="00854DA3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b/>
          <w:sz w:val="26"/>
          <w:szCs w:val="26"/>
        </w:rPr>
      </w:pPr>
    </w:p>
    <w:p w14:paraId="50E7E432" w14:textId="77777777" w:rsidR="00394651" w:rsidRPr="00394651" w:rsidRDefault="00394651" w:rsidP="00394651">
      <w:pPr>
        <w:pStyle w:val="Listparagraf"/>
        <w:tabs>
          <w:tab w:val="left" w:pos="0"/>
        </w:tabs>
        <w:spacing w:before="200" w:line="360" w:lineRule="auto"/>
        <w:rPr>
          <w:rFonts w:ascii="Arial" w:hAnsi="Arial" w:cs="Arial"/>
          <w:b/>
          <w:sz w:val="26"/>
          <w:szCs w:val="26"/>
        </w:rPr>
      </w:pPr>
      <w:r w:rsidRPr="00394651">
        <w:rPr>
          <w:rFonts w:ascii="Arial" w:hAnsi="Arial" w:cs="Arial"/>
          <w:b/>
          <w:sz w:val="26"/>
          <w:szCs w:val="26"/>
        </w:rPr>
        <w:t>Declarație angajament de asumare a condițiilor finanțării</w:t>
      </w:r>
    </w:p>
    <w:p w14:paraId="72F03CE4" w14:textId="77777777" w:rsidR="00854DA3" w:rsidRPr="00854DA3" w:rsidRDefault="00854DA3" w:rsidP="00F65343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Calibri" w:hAnsi="Arial" w:cs="Arial"/>
          <w:b/>
          <w:sz w:val="26"/>
          <w:szCs w:val="26"/>
        </w:rPr>
      </w:pPr>
    </w:p>
    <w:p w14:paraId="5AF27D6E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A36FBD">
        <w:rPr>
          <w:rFonts w:ascii="Arial" w:eastAsiaTheme="minorHAnsi" w:hAnsi="Arial" w:cs="Arial"/>
        </w:rPr>
        <w:t>Subsemnatul/Subsemnata ________________________________________________________________</w:t>
      </w:r>
    </w:p>
    <w:p w14:paraId="23C2C207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019A4197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A36FBD">
        <w:rPr>
          <w:rFonts w:ascii="Arial" w:eastAsiaTheme="minorHAnsi" w:hAnsi="Arial" w:cs="Arial"/>
        </w:rPr>
        <w:t>născut/ă la data de ___/___/_______, domiciliat/ă în localitatea ___________________________________</w:t>
      </w:r>
    </w:p>
    <w:p w14:paraId="15D2F66E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594492C2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A36FBD">
        <w:rPr>
          <w:rFonts w:ascii="Arial" w:eastAsiaTheme="minorHAnsi" w:hAnsi="Arial" w:cs="Arial"/>
        </w:rPr>
        <w:t>str. _____________________________ nr. ____ bl. ____, sc. _____, ap. ____, ZUM. ____, județul/sectorul</w:t>
      </w:r>
    </w:p>
    <w:p w14:paraId="36BEF5AE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56E3E43C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A36FBD">
        <w:rPr>
          <w:rFonts w:ascii="Arial" w:eastAsiaTheme="minorHAnsi" w:hAnsi="Arial" w:cs="Arial"/>
        </w:rPr>
        <w:t>___________________________, posesor/posesoare al/a actului de identitate ______ seria ____________</w:t>
      </w:r>
    </w:p>
    <w:p w14:paraId="7FB7AB55" w14:textId="77777777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</w:p>
    <w:p w14:paraId="4434DE67" w14:textId="6F5BB5E6" w:rsidR="00854DA3" w:rsidRPr="00A36FBD" w:rsidRDefault="00854DA3" w:rsidP="00854DA3">
      <w:pPr>
        <w:spacing w:after="0" w:line="240" w:lineRule="auto"/>
        <w:jc w:val="both"/>
        <w:rPr>
          <w:rFonts w:ascii="Arial" w:eastAsiaTheme="minorHAnsi" w:hAnsi="Arial" w:cs="Arial"/>
        </w:rPr>
      </w:pPr>
      <w:r w:rsidRPr="00A36FBD">
        <w:rPr>
          <w:rFonts w:ascii="Arial" w:eastAsiaTheme="minorHAnsi" w:hAnsi="Arial" w:cs="Arial"/>
        </w:rPr>
        <w:t xml:space="preserve">nr. ________, cod numeric personal _______________________________, </w:t>
      </w:r>
    </w:p>
    <w:p w14:paraId="2EFB2A85" w14:textId="15C76C2B" w:rsidR="00854DA3" w:rsidRPr="00A36FBD" w:rsidRDefault="00854DA3" w:rsidP="00A36FBD">
      <w:pPr>
        <w:pStyle w:val="Listparagraf"/>
        <w:tabs>
          <w:tab w:val="left" w:pos="0"/>
        </w:tabs>
        <w:spacing w:before="200" w:line="360" w:lineRule="auto"/>
        <w:ind w:left="0"/>
        <w:jc w:val="both"/>
        <w:rPr>
          <w:rFonts w:ascii="Arial" w:eastAsia="Trebuchet MS" w:hAnsi="Arial" w:cs="Arial"/>
          <w:spacing w:val="-3"/>
          <w:sz w:val="22"/>
          <w:szCs w:val="22"/>
        </w:rPr>
      </w:pPr>
      <w:r w:rsidRPr="00A36FBD">
        <w:rPr>
          <w:rFonts w:ascii="Arial" w:eastAsiaTheme="minorHAnsi" w:hAnsi="Arial" w:cs="Arial"/>
          <w:sz w:val="22"/>
          <w:szCs w:val="22"/>
        </w:rPr>
        <w:t xml:space="preserve">în calitate de beneficiar înscris și </w:t>
      </w:r>
      <w:r w:rsidRPr="00A36FBD">
        <w:rPr>
          <w:rFonts w:ascii="Arial" w:eastAsiaTheme="minorHAnsi" w:hAnsi="Arial" w:cs="Arial"/>
          <w:b/>
          <w:sz w:val="22"/>
          <w:szCs w:val="22"/>
        </w:rPr>
        <w:t>selectat</w:t>
      </w:r>
      <w:r w:rsidRPr="00A36FBD">
        <w:rPr>
          <w:rFonts w:ascii="Arial" w:eastAsiaTheme="minorHAnsi" w:hAnsi="Arial" w:cs="Arial"/>
          <w:sz w:val="22"/>
          <w:szCs w:val="22"/>
        </w:rPr>
        <w:t xml:space="preserve"> in urma concursului de planuri de afaceri </w:t>
      </w:r>
      <w:r w:rsidRPr="00A36FBD">
        <w:rPr>
          <w:rFonts w:ascii="Arial" w:eastAsia="Trebuchet MS" w:hAnsi="Arial" w:cs="Arial"/>
          <w:sz w:val="22"/>
          <w:szCs w:val="22"/>
        </w:rPr>
        <w:t>declar pe</w:t>
      </w:r>
      <w:r w:rsidRPr="00A36FBD">
        <w:rPr>
          <w:rFonts w:ascii="Arial" w:eastAsia="Trebuchet MS" w:hAnsi="Arial" w:cs="Arial"/>
          <w:spacing w:val="-6"/>
          <w:sz w:val="22"/>
          <w:szCs w:val="22"/>
        </w:rPr>
        <w:t xml:space="preserve"> </w:t>
      </w:r>
      <w:r w:rsidRPr="00A36FBD">
        <w:rPr>
          <w:rFonts w:ascii="Arial" w:eastAsia="Trebuchet MS" w:hAnsi="Arial" w:cs="Arial"/>
          <w:sz w:val="22"/>
          <w:szCs w:val="22"/>
        </w:rPr>
        <w:t>proprie</w:t>
      </w:r>
      <w:r w:rsidRPr="00A36FBD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A36FBD">
        <w:rPr>
          <w:rFonts w:ascii="Arial" w:eastAsia="Trebuchet MS" w:hAnsi="Arial" w:cs="Arial"/>
          <w:sz w:val="22"/>
          <w:szCs w:val="22"/>
        </w:rPr>
        <w:t>răspundere</w:t>
      </w:r>
      <w:r w:rsidRPr="00A36FBD">
        <w:rPr>
          <w:rFonts w:ascii="Arial" w:eastAsia="Trebuchet MS" w:hAnsi="Arial" w:cs="Arial"/>
          <w:spacing w:val="-4"/>
          <w:sz w:val="22"/>
          <w:szCs w:val="22"/>
        </w:rPr>
        <w:t xml:space="preserve"> </w:t>
      </w:r>
      <w:r w:rsidRPr="00A36FBD">
        <w:rPr>
          <w:rFonts w:ascii="Arial" w:eastAsia="Trebuchet MS" w:hAnsi="Arial" w:cs="Arial"/>
          <w:sz w:val="22"/>
          <w:szCs w:val="22"/>
        </w:rPr>
        <w:t>că</w:t>
      </w:r>
      <w:r w:rsidRPr="00A36FBD">
        <w:rPr>
          <w:rFonts w:ascii="Arial" w:eastAsia="Trebuchet MS" w:hAnsi="Arial" w:cs="Arial"/>
          <w:spacing w:val="-3"/>
          <w:sz w:val="22"/>
          <w:szCs w:val="22"/>
        </w:rPr>
        <w:t xml:space="preserve"> </w:t>
      </w:r>
      <w:r w:rsidR="00A36FBD" w:rsidRPr="00A36FBD">
        <w:rPr>
          <w:rFonts w:ascii="Arial" w:eastAsia="Trebuchet MS" w:hAnsi="Arial" w:cs="Arial"/>
          <w:spacing w:val="-3"/>
          <w:sz w:val="22"/>
          <w:szCs w:val="22"/>
        </w:rPr>
        <w:t>mă</w:t>
      </w:r>
      <w:r w:rsidR="00A36FBD">
        <w:rPr>
          <w:rFonts w:ascii="Arial" w:eastAsia="Trebuchet MS" w:hAnsi="Arial" w:cs="Arial"/>
          <w:spacing w:val="-3"/>
          <w:sz w:val="22"/>
          <w:szCs w:val="22"/>
        </w:rPr>
        <w:t xml:space="preserve"> angajez</w:t>
      </w:r>
      <w:r w:rsidR="00A36FBD" w:rsidRPr="00A36FBD">
        <w:rPr>
          <w:rFonts w:ascii="Arial" w:eastAsia="Trebuchet MS" w:hAnsi="Arial" w:cs="Arial"/>
          <w:spacing w:val="-3"/>
          <w:sz w:val="22"/>
          <w:szCs w:val="22"/>
        </w:rPr>
        <w:t>:</w:t>
      </w:r>
    </w:p>
    <w:p w14:paraId="1065C5F6" w14:textId="69D87D56" w:rsidR="00A36FBD" w:rsidRDefault="00A36FBD" w:rsidP="00A36FBD">
      <w:pPr>
        <w:pStyle w:val="Listparagraf"/>
        <w:numPr>
          <w:ilvl w:val="0"/>
          <w:numId w:val="13"/>
        </w:numPr>
        <w:tabs>
          <w:tab w:val="left" w:pos="0"/>
        </w:tabs>
        <w:spacing w:before="200" w:line="360" w:lineRule="auto"/>
        <w:jc w:val="both"/>
        <w:rPr>
          <w:rFonts w:ascii="Arial" w:eastAsia="Trebuchet MS" w:hAnsi="Arial" w:cs="Arial"/>
          <w:sz w:val="22"/>
          <w:szCs w:val="22"/>
        </w:rPr>
      </w:pPr>
      <w:r w:rsidRPr="00A36FBD">
        <w:rPr>
          <w:rFonts w:ascii="Arial" w:eastAsia="Trebuchet MS" w:hAnsi="Arial" w:cs="Arial"/>
          <w:sz w:val="22"/>
          <w:szCs w:val="22"/>
        </w:rPr>
        <w:t>să înregistrez, cu ajutorul responsabilului înființare întreprinderi, forma legală de afaceri prevăzută în planul de afaceri, având numai asociați din grupul țintă al proiectului, până cel târziu la data de 15</w:t>
      </w:r>
      <w:r w:rsidR="00D15999">
        <w:rPr>
          <w:rFonts w:ascii="Arial" w:eastAsia="Trebuchet MS" w:hAnsi="Arial" w:cs="Arial"/>
          <w:sz w:val="22"/>
          <w:szCs w:val="22"/>
        </w:rPr>
        <w:t>.05.2021, urmând ca până la data</w:t>
      </w:r>
      <w:bookmarkStart w:id="0" w:name="_GoBack"/>
      <w:bookmarkEnd w:id="0"/>
      <w:r w:rsidRPr="00A36FBD">
        <w:rPr>
          <w:rFonts w:ascii="Arial" w:eastAsia="Trebuchet MS" w:hAnsi="Arial" w:cs="Arial"/>
          <w:sz w:val="22"/>
          <w:szCs w:val="22"/>
        </w:rPr>
        <w:t xml:space="preserve"> de 31.05.2021 să semnez contractul de subv</w:t>
      </w:r>
      <w:r>
        <w:rPr>
          <w:rFonts w:ascii="Arial" w:eastAsia="Trebuchet MS" w:hAnsi="Arial" w:cs="Arial"/>
          <w:sz w:val="22"/>
          <w:szCs w:val="22"/>
        </w:rPr>
        <w:t>enție și să încep implementarea;</w:t>
      </w:r>
    </w:p>
    <w:p w14:paraId="239B2B37" w14:textId="53BFB43A" w:rsidR="00A36FBD" w:rsidRDefault="00A36FBD" w:rsidP="00A36FBD">
      <w:pPr>
        <w:pStyle w:val="Listparagraf"/>
        <w:numPr>
          <w:ilvl w:val="0"/>
          <w:numId w:val="13"/>
        </w:numPr>
        <w:tabs>
          <w:tab w:val="left" w:pos="0"/>
        </w:tabs>
        <w:spacing w:before="200" w:line="360" w:lineRule="auto"/>
        <w:jc w:val="both"/>
        <w:rPr>
          <w:rFonts w:ascii="Arial" w:eastAsia="Trebuchet MS" w:hAnsi="Arial" w:cs="Arial"/>
          <w:sz w:val="22"/>
          <w:szCs w:val="22"/>
        </w:rPr>
      </w:pPr>
      <w:r>
        <w:rPr>
          <w:rFonts w:ascii="Arial" w:eastAsia="Trebuchet MS" w:hAnsi="Arial" w:cs="Arial"/>
          <w:sz w:val="22"/>
          <w:szCs w:val="22"/>
        </w:rPr>
        <w:t xml:space="preserve">să accept condițiile de finanțare, sa particip la activitățile </w:t>
      </w:r>
      <w:r w:rsidRPr="00A36FBD">
        <w:rPr>
          <w:rFonts w:ascii="Arial" w:eastAsia="Trebuchet MS" w:hAnsi="Arial" w:cs="Arial"/>
          <w:sz w:val="22"/>
          <w:szCs w:val="22"/>
        </w:rPr>
        <w:t xml:space="preserve">proiectului  </w:t>
      </w:r>
      <w:r w:rsidRPr="00A36FBD">
        <w:rPr>
          <w:rFonts w:ascii="Arial" w:hAnsi="Arial" w:cs="Arial"/>
          <w:sz w:val="22"/>
          <w:szCs w:val="22"/>
        </w:rPr>
        <w:t>”</w:t>
      </w:r>
      <w:r w:rsidRPr="00A36FBD">
        <w:rPr>
          <w:rFonts w:ascii="Arial" w:hAnsi="Arial" w:cs="Arial"/>
          <w:b/>
          <w:sz w:val="22"/>
          <w:szCs w:val="22"/>
        </w:rPr>
        <w:t>Reducerea riscului de sărăcie si excluziune sociala din teritoriul SDL Asociația GAL Bucovina de Munte 2014-2020”,</w:t>
      </w:r>
      <w:r w:rsidRPr="00A36FBD">
        <w:rPr>
          <w:rFonts w:ascii="Arial" w:hAnsi="Arial" w:cs="Arial"/>
          <w:sz w:val="22"/>
          <w:szCs w:val="22"/>
        </w:rPr>
        <w:t xml:space="preserve"> </w:t>
      </w:r>
      <w:r w:rsidRPr="00A36FBD">
        <w:rPr>
          <w:rFonts w:ascii="Arial" w:hAnsi="Arial" w:cs="Arial"/>
          <w:b/>
          <w:sz w:val="22"/>
          <w:szCs w:val="22"/>
        </w:rPr>
        <w:t>Cod proiect: 130261</w:t>
      </w:r>
      <w:r>
        <w:rPr>
          <w:rFonts w:ascii="Arial" w:eastAsia="Trebuchet MS" w:hAnsi="Arial" w:cs="Arial"/>
          <w:sz w:val="22"/>
          <w:szCs w:val="22"/>
        </w:rPr>
        <w:t xml:space="preserve"> și să respect </w:t>
      </w:r>
      <w:r w:rsidR="00AA3D1A">
        <w:rPr>
          <w:rFonts w:ascii="Arial" w:eastAsia="Trebuchet MS" w:hAnsi="Arial" w:cs="Arial"/>
          <w:sz w:val="22"/>
          <w:szCs w:val="22"/>
        </w:rPr>
        <w:t xml:space="preserve">toate </w:t>
      </w:r>
      <w:r>
        <w:rPr>
          <w:rFonts w:ascii="Arial" w:eastAsia="Trebuchet MS" w:hAnsi="Arial" w:cs="Arial"/>
          <w:sz w:val="22"/>
          <w:szCs w:val="22"/>
        </w:rPr>
        <w:t>etapele de desfășurare ale proiectului;</w:t>
      </w:r>
    </w:p>
    <w:p w14:paraId="0DBA8D11" w14:textId="77777777" w:rsidR="00A36FBD" w:rsidRPr="00A36FBD" w:rsidRDefault="00A36FBD" w:rsidP="00A36FBD">
      <w:pPr>
        <w:pStyle w:val="Listparagraf"/>
        <w:numPr>
          <w:ilvl w:val="0"/>
          <w:numId w:val="13"/>
        </w:numPr>
        <w:jc w:val="both"/>
        <w:rPr>
          <w:rFonts w:ascii="Arial" w:eastAsia="Trebuchet MS" w:hAnsi="Arial" w:cs="Arial"/>
          <w:sz w:val="22"/>
          <w:szCs w:val="22"/>
        </w:rPr>
      </w:pPr>
      <w:r w:rsidRPr="00A36FBD">
        <w:rPr>
          <w:rFonts w:ascii="Arial" w:eastAsia="Trebuchet MS" w:hAnsi="Arial" w:cs="Arial"/>
          <w:sz w:val="22"/>
          <w:szCs w:val="22"/>
        </w:rPr>
        <w:t>să implementez planul de afaceri finanțat și să respect obligațiile ce îmi revin prin contractul de subvenție în perioada de monitorizare a afacerii.</w:t>
      </w:r>
    </w:p>
    <w:p w14:paraId="78D58271" w14:textId="77777777" w:rsidR="00A36FBD" w:rsidRPr="00A36FBD" w:rsidRDefault="00A36FBD" w:rsidP="00A36FBD">
      <w:pPr>
        <w:pStyle w:val="Listparagraf"/>
        <w:tabs>
          <w:tab w:val="left" w:pos="0"/>
        </w:tabs>
        <w:spacing w:before="200" w:line="360" w:lineRule="auto"/>
        <w:jc w:val="both"/>
        <w:rPr>
          <w:rFonts w:ascii="Arial" w:eastAsia="Trebuchet MS" w:hAnsi="Arial" w:cs="Arial"/>
          <w:sz w:val="22"/>
          <w:szCs w:val="22"/>
        </w:rPr>
      </w:pPr>
    </w:p>
    <w:p w14:paraId="7EECB91D" w14:textId="72FE98C9" w:rsidR="00854DA3" w:rsidRPr="00A36FBD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right="783"/>
        <w:jc w:val="both"/>
        <w:rPr>
          <w:rFonts w:ascii="Arial" w:eastAsia="Trebuchet MS" w:hAnsi="Arial" w:cs="Arial"/>
        </w:rPr>
      </w:pPr>
      <w:r w:rsidRPr="00A36FBD">
        <w:rPr>
          <w:rFonts w:ascii="Arial" w:eastAsia="Trebuchet MS" w:hAnsi="Arial" w:cs="Arial"/>
        </w:rPr>
        <w:t>Data:</w:t>
      </w:r>
    </w:p>
    <w:p w14:paraId="1AD4EB22" w14:textId="77777777" w:rsidR="00854DA3" w:rsidRPr="00A36FBD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left="1822" w:right="783"/>
        <w:jc w:val="both"/>
        <w:rPr>
          <w:rFonts w:ascii="Arial" w:eastAsia="Trebuchet MS" w:hAnsi="Arial" w:cs="Arial"/>
        </w:rPr>
      </w:pPr>
    </w:p>
    <w:p w14:paraId="2C385C2C" w14:textId="0DFC5F06" w:rsidR="00854DA3" w:rsidRPr="00A36FBD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left="1822" w:right="783"/>
        <w:jc w:val="both"/>
        <w:rPr>
          <w:rFonts w:ascii="Arial" w:eastAsia="Trebuchet MS" w:hAnsi="Arial" w:cs="Arial"/>
        </w:rPr>
      </w:pPr>
      <w:r w:rsidRPr="00A36FBD">
        <w:rPr>
          <w:rFonts w:ascii="Arial" w:eastAsia="Trebuchet MS" w:hAnsi="Arial" w:cs="Arial"/>
        </w:rPr>
        <w:t>Nume prenume:</w:t>
      </w:r>
    </w:p>
    <w:p w14:paraId="25D62BF1" w14:textId="7906F43E" w:rsidR="00854DA3" w:rsidRPr="00A36FBD" w:rsidRDefault="00854DA3" w:rsidP="00854DA3">
      <w:pPr>
        <w:widowControl w:val="0"/>
        <w:tabs>
          <w:tab w:val="left" w:pos="1821"/>
          <w:tab w:val="left" w:pos="1822"/>
        </w:tabs>
        <w:autoSpaceDE w:val="0"/>
        <w:autoSpaceDN w:val="0"/>
        <w:spacing w:before="61" w:after="0" w:line="360" w:lineRule="auto"/>
        <w:ind w:left="1822" w:right="783"/>
        <w:jc w:val="both"/>
        <w:rPr>
          <w:rFonts w:ascii="Arial" w:eastAsia="Trebuchet MS" w:hAnsi="Arial" w:cs="Arial"/>
        </w:rPr>
      </w:pPr>
      <w:r w:rsidRPr="00A36FBD">
        <w:rPr>
          <w:rFonts w:ascii="Arial" w:eastAsia="Trebuchet MS" w:hAnsi="Arial" w:cs="Arial"/>
        </w:rPr>
        <w:t>Semnătura______________________________</w:t>
      </w:r>
    </w:p>
    <w:sectPr w:rsidR="00854DA3" w:rsidRPr="00A36FBD" w:rsidSect="006D27FC">
      <w:headerReference w:type="default" r:id="rId7"/>
      <w:footerReference w:type="default" r:id="rId8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E98D0" w14:textId="77777777" w:rsidR="00BE3974" w:rsidRDefault="00BE3974" w:rsidP="00550803">
      <w:pPr>
        <w:spacing w:after="0" w:line="240" w:lineRule="auto"/>
      </w:pPr>
      <w:r>
        <w:separator/>
      </w:r>
    </w:p>
  </w:endnote>
  <w:endnote w:type="continuationSeparator" w:id="0">
    <w:p w14:paraId="615BFD3A" w14:textId="77777777" w:rsidR="00BE3974" w:rsidRDefault="00BE3974" w:rsidP="00550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7A2C5" w14:textId="36B607DC" w:rsidR="006D27FC" w:rsidRPr="006D27FC" w:rsidRDefault="00C06BF3" w:rsidP="00C06BF3">
    <w:pPr>
      <w:spacing w:after="0"/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</w:pPr>
    <w:r>
      <w:rPr>
        <w:rFonts w:ascii="Trebuchet MS" w:eastAsia="Times New Roman" w:hAnsi="Trebuchet MS"/>
        <w:noProof/>
        <w:color w:val="365F91"/>
        <w:sz w:val="16"/>
        <w:szCs w:val="16"/>
        <w:lang w:eastAsia="ro-RO"/>
      </w:rPr>
      <w:drawing>
        <wp:anchor distT="0" distB="0" distL="114300" distR="114300" simplePos="0" relativeHeight="251658240" behindDoc="1" locked="0" layoutInCell="1" allowOverlap="1" wp14:anchorId="3E36A557" wp14:editId="1C8F61C3">
          <wp:simplePos x="0" y="0"/>
          <wp:positionH relativeFrom="column">
            <wp:posOffset>-120951</wp:posOffset>
          </wp:positionH>
          <wp:positionV relativeFrom="paragraph">
            <wp:posOffset>-85725</wp:posOffset>
          </wp:positionV>
          <wp:extent cx="1271905" cy="635635"/>
          <wp:effectExtent l="0" t="0" r="4445" b="0"/>
          <wp:wrapTight wrapText="bothSides">
            <wp:wrapPolygon edited="0">
              <wp:start x="0" y="0"/>
              <wp:lineTo x="0" y="20715"/>
              <wp:lineTo x="21352" y="20715"/>
              <wp:lineTo x="21352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igl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905" cy="635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DA2" w:rsidRPr="006D27FC">
      <w:rPr>
        <w:rFonts w:ascii="Trebuchet MS" w:eastAsia="Times New Roman" w:hAnsi="Trebuchet MS"/>
        <w:b/>
        <w:bCs/>
        <w:color w:val="365F91"/>
        <w:sz w:val="16"/>
        <w:szCs w:val="16"/>
        <w:lang w:eastAsia="ro-RO"/>
      </w:rPr>
      <w:t>Parteneriatul proiectului:</w:t>
    </w:r>
  </w:p>
  <w:p w14:paraId="0874FD6B" w14:textId="3C8DB12D" w:rsidR="006D27FC" w:rsidRPr="006D27FC" w:rsidRDefault="00D26BB2" w:rsidP="00C06BF3">
    <w:pPr>
      <w:tabs>
        <w:tab w:val="center" w:pos="4536"/>
      </w:tabs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Grup de Acțiune Locală Bucovina de Munte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(S)</w:t>
    </w:r>
  </w:p>
  <w:p w14:paraId="7F46CB4B" w14:textId="76C4A5D1" w:rsidR="006D27FC" w:rsidRPr="006D27FC" w:rsidRDefault="00D26BB2" w:rsidP="00C06BF3">
    <w:pPr>
      <w:spacing w:after="0"/>
      <w:rPr>
        <w:rFonts w:ascii="Trebuchet MS" w:eastAsia="Times New Roman" w:hAnsi="Trebuchet MS"/>
        <w:color w:val="365F91"/>
        <w:sz w:val="16"/>
        <w:szCs w:val="16"/>
        <w:lang w:eastAsia="ro-RO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Comuna Pojor</w:t>
    </w:r>
    <w:r w:rsidR="006D27FC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â</w:t>
    </w: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ta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(P1)</w:t>
    </w:r>
  </w:p>
  <w:p w14:paraId="0D4B2966" w14:textId="0797FF41" w:rsidR="00FF125C" w:rsidRPr="006D27FC" w:rsidRDefault="00D26BB2" w:rsidP="00C06BF3">
    <w:pPr>
      <w:spacing w:after="0"/>
      <w:rPr>
        <w:sz w:val="16"/>
        <w:szCs w:val="16"/>
      </w:rPr>
    </w:pPr>
    <w:r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>Asociația șanse egale pentru persoane cu nevoi speciale</w:t>
    </w:r>
    <w:r w:rsidR="009E3DA2" w:rsidRPr="006D27FC">
      <w:rPr>
        <w:rFonts w:ascii="Trebuchet MS" w:eastAsia="Times New Roman" w:hAnsi="Trebuchet MS"/>
        <w:color w:val="365F91"/>
        <w:sz w:val="16"/>
        <w:szCs w:val="16"/>
        <w:lang w:eastAsia="ro-RO"/>
      </w:rPr>
      <w:t xml:space="preserve"> (P2)</w:t>
    </w:r>
  </w:p>
  <w:p w14:paraId="177FDC70" w14:textId="77777777" w:rsidR="00FF125C" w:rsidRDefault="00FF125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519EC" w14:textId="77777777" w:rsidR="00BE3974" w:rsidRDefault="00BE3974" w:rsidP="00550803">
      <w:pPr>
        <w:spacing w:after="0" w:line="240" w:lineRule="auto"/>
      </w:pPr>
      <w:r>
        <w:separator/>
      </w:r>
    </w:p>
  </w:footnote>
  <w:footnote w:type="continuationSeparator" w:id="0">
    <w:p w14:paraId="4809C2AB" w14:textId="77777777" w:rsidR="00BE3974" w:rsidRDefault="00BE3974" w:rsidP="00550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E8D48" w14:textId="0BAB628B" w:rsidR="006D27FC" w:rsidRPr="006D27FC" w:rsidRDefault="00F24693" w:rsidP="006D27FC">
    <w:pPr>
      <w:spacing w:after="0"/>
      <w:jc w:val="both"/>
      <w:rPr>
        <w:color w:val="365F91" w:themeColor="accent1" w:themeShade="BF"/>
        <w:sz w:val="16"/>
        <w:szCs w:val="16"/>
      </w:rPr>
    </w:pPr>
    <w:r>
      <w:rPr>
        <w:noProof/>
        <w:lang w:eastAsia="ro-RO"/>
      </w:rPr>
      <w:drawing>
        <wp:inline distT="0" distB="0" distL="0" distR="0" wp14:anchorId="59DCB6CA" wp14:editId="035D50B5">
          <wp:extent cx="5760720" cy="579120"/>
          <wp:effectExtent l="1905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D27FC" w:rsidRPr="006D27FC">
      <w:rPr>
        <w:rFonts w:ascii="Trebuchet MS" w:eastAsia="Times New Roman" w:hAnsi="Trebuchet MS"/>
        <w:b/>
        <w:color w:val="365F91"/>
        <w:sz w:val="20"/>
        <w:szCs w:val="20"/>
        <w:lang w:eastAsia="ro-RO"/>
      </w:rPr>
      <w:t xml:space="preserve"> </w:t>
    </w:r>
    <w:r w:rsidR="006D27FC" w:rsidRPr="006D27FC">
      <w:rPr>
        <w:bCs/>
        <w:color w:val="365F91" w:themeColor="accent1" w:themeShade="BF"/>
        <w:sz w:val="16"/>
        <w:szCs w:val="16"/>
      </w:rPr>
      <w:t>Proiect cofinanțat din</w:t>
    </w:r>
    <w:r w:rsidR="006D27FC">
      <w:rPr>
        <w:bCs/>
        <w:color w:val="365F91" w:themeColor="accent1" w:themeShade="BF"/>
        <w:sz w:val="16"/>
        <w:szCs w:val="16"/>
      </w:rPr>
      <w:t xml:space="preserve"> Fondul Social European prin</w:t>
    </w:r>
    <w:r w:rsidR="006D27FC" w:rsidRPr="006D27FC">
      <w:rPr>
        <w:bCs/>
        <w:color w:val="365F91" w:themeColor="accent1" w:themeShade="BF"/>
        <w:sz w:val="16"/>
        <w:szCs w:val="16"/>
      </w:rPr>
      <w:t xml:space="preserve"> Programul Operațional Capital Uman 2014-2020</w:t>
    </w:r>
  </w:p>
  <w:p w14:paraId="526EE995" w14:textId="7B90009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Axa prioritară: Dezvoltare locală plasată sub responsabilitatea comunității</w:t>
    </w:r>
  </w:p>
  <w:p w14:paraId="0403DE96" w14:textId="257D92B4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Obiectiv specific: Reducerea numărului de comunități marginalizate aflate în risc de sărăcie și excluziune socială din zona rurală și orașe cu o populație de până la 20.000 locuitori prin implementarea de măsuri/operațiuni integrate în contextul mecanismului de DLRC.</w:t>
    </w:r>
  </w:p>
  <w:p w14:paraId="237ED1B9" w14:textId="0F40B417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Titlul proiectului: Reducerea riscului de sărăcie și excluziune socială din teritoriul SDL Asociația GAL Bucovina de Munte 2014-2020</w:t>
    </w:r>
  </w:p>
  <w:p w14:paraId="534066A5" w14:textId="7940755B" w:rsidR="006D27FC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Beneficiar: ASOCIAȚIA GRUP DE ACȚIUNE LOCALĂ BUCOVINA DE MUNTE</w:t>
    </w:r>
  </w:p>
  <w:p w14:paraId="21B1AA0C" w14:textId="0C9262BC" w:rsidR="00550803" w:rsidRPr="006D27FC" w:rsidRDefault="006D27FC" w:rsidP="006D27FC">
    <w:pPr>
      <w:spacing w:after="0"/>
      <w:jc w:val="both"/>
      <w:rPr>
        <w:color w:val="365F91" w:themeColor="accent1" w:themeShade="BF"/>
        <w:sz w:val="16"/>
        <w:szCs w:val="16"/>
      </w:rPr>
    </w:pPr>
    <w:r w:rsidRPr="006D27FC">
      <w:rPr>
        <w:color w:val="365F91" w:themeColor="accent1" w:themeShade="BF"/>
        <w:sz w:val="16"/>
        <w:szCs w:val="16"/>
      </w:rPr>
      <w:t>Cod Smis:130261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5671"/>
    <w:multiLevelType w:val="hybridMultilevel"/>
    <w:tmpl w:val="58F8AA20"/>
    <w:lvl w:ilvl="0" w:tplc="AD006872">
      <w:start w:val="19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014F"/>
    <w:multiLevelType w:val="hybridMultilevel"/>
    <w:tmpl w:val="00AE92C2"/>
    <w:lvl w:ilvl="0" w:tplc="32706D0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A2066"/>
    <w:multiLevelType w:val="hybridMultilevel"/>
    <w:tmpl w:val="56988012"/>
    <w:lvl w:ilvl="0" w:tplc="0110121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1ED33739"/>
    <w:multiLevelType w:val="multilevel"/>
    <w:tmpl w:val="9B3E3C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13B07D3"/>
    <w:multiLevelType w:val="hybridMultilevel"/>
    <w:tmpl w:val="DDF0E4CA"/>
    <w:lvl w:ilvl="0" w:tplc="FC0C2670">
      <w:start w:val="30"/>
      <w:numFmt w:val="bullet"/>
      <w:lvlText w:val="-"/>
      <w:lvlJc w:val="left"/>
      <w:pPr>
        <w:ind w:left="720" w:hanging="360"/>
      </w:pPr>
      <w:rPr>
        <w:rFonts w:ascii="Cambria" w:eastAsia="Arial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AF9"/>
    <w:multiLevelType w:val="hybridMultilevel"/>
    <w:tmpl w:val="137E1B3E"/>
    <w:lvl w:ilvl="0" w:tplc="ED7078E2">
      <w:start w:val="3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A034F"/>
    <w:multiLevelType w:val="hybridMultilevel"/>
    <w:tmpl w:val="0E14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7580"/>
    <w:multiLevelType w:val="multilevel"/>
    <w:tmpl w:val="239A4B00"/>
    <w:lvl w:ilvl="0">
      <w:start w:val="6"/>
      <w:numFmt w:val="decimal"/>
      <w:lvlText w:val="%1"/>
      <w:lvlJc w:val="left"/>
      <w:pPr>
        <w:ind w:left="1462" w:hanging="495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462" w:hanging="495"/>
      </w:pPr>
      <w:rPr>
        <w:rFonts w:ascii="Calibri" w:eastAsia="Calibri" w:hAnsi="Calibri" w:cs="Calibri" w:hint="default"/>
        <w:color w:val="000009"/>
        <w:spacing w:val="-2"/>
        <w:w w:val="100"/>
        <w:sz w:val="22"/>
        <w:szCs w:val="22"/>
        <w:lang w:val="ro-RO" w:eastAsia="en-US" w:bidi="ar-SA"/>
      </w:rPr>
    </w:lvl>
    <w:lvl w:ilvl="2">
      <w:numFmt w:val="bullet"/>
      <w:lvlText w:val=""/>
      <w:lvlJc w:val="left"/>
      <w:pPr>
        <w:ind w:left="1822" w:hanging="360"/>
      </w:pPr>
      <w:rPr>
        <w:rFonts w:ascii="Symbol" w:eastAsia="Symbol" w:hAnsi="Symbol" w:cs="Symbol" w:hint="default"/>
        <w:color w:val="000009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3723" w:hanging="36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675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627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579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53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482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4693DBD"/>
    <w:multiLevelType w:val="hybridMultilevel"/>
    <w:tmpl w:val="B9265D8E"/>
    <w:lvl w:ilvl="0" w:tplc="E368C0F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9" w15:restartNumberingAfterBreak="0">
    <w:nsid w:val="46C824EB"/>
    <w:multiLevelType w:val="hybridMultilevel"/>
    <w:tmpl w:val="F634B9F2"/>
    <w:lvl w:ilvl="0" w:tplc="F3DE2D44">
      <w:start w:val="1"/>
      <w:numFmt w:val="decimal"/>
      <w:lvlText w:val="%1."/>
      <w:lvlJc w:val="left"/>
      <w:pPr>
        <w:ind w:left="1102" w:hanging="311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ro-RO" w:eastAsia="en-US" w:bidi="ar-SA"/>
      </w:rPr>
    </w:lvl>
    <w:lvl w:ilvl="1" w:tplc="E5F6C960">
      <w:numFmt w:val="bullet"/>
      <w:lvlText w:val="-"/>
      <w:lvlJc w:val="left"/>
      <w:pPr>
        <w:ind w:left="1263" w:hanging="162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2" w:tplc="E01884A4">
      <w:numFmt w:val="bullet"/>
      <w:lvlText w:val="•"/>
      <w:lvlJc w:val="left"/>
      <w:pPr>
        <w:ind w:left="2274" w:hanging="162"/>
      </w:pPr>
      <w:rPr>
        <w:rFonts w:hint="default"/>
        <w:lang w:val="ro-RO" w:eastAsia="en-US" w:bidi="ar-SA"/>
      </w:rPr>
    </w:lvl>
    <w:lvl w:ilvl="3" w:tplc="10D40936">
      <w:numFmt w:val="bullet"/>
      <w:lvlText w:val="•"/>
      <w:lvlJc w:val="left"/>
      <w:pPr>
        <w:ind w:left="3288" w:hanging="162"/>
      </w:pPr>
      <w:rPr>
        <w:rFonts w:hint="default"/>
        <w:lang w:val="ro-RO" w:eastAsia="en-US" w:bidi="ar-SA"/>
      </w:rPr>
    </w:lvl>
    <w:lvl w:ilvl="4" w:tplc="B51209DC">
      <w:numFmt w:val="bullet"/>
      <w:lvlText w:val="•"/>
      <w:lvlJc w:val="left"/>
      <w:pPr>
        <w:ind w:left="4302" w:hanging="162"/>
      </w:pPr>
      <w:rPr>
        <w:rFonts w:hint="default"/>
        <w:lang w:val="ro-RO" w:eastAsia="en-US" w:bidi="ar-SA"/>
      </w:rPr>
    </w:lvl>
    <w:lvl w:ilvl="5" w:tplc="BF800D58">
      <w:numFmt w:val="bullet"/>
      <w:lvlText w:val="•"/>
      <w:lvlJc w:val="left"/>
      <w:pPr>
        <w:ind w:left="5316" w:hanging="162"/>
      </w:pPr>
      <w:rPr>
        <w:rFonts w:hint="default"/>
        <w:lang w:val="ro-RO" w:eastAsia="en-US" w:bidi="ar-SA"/>
      </w:rPr>
    </w:lvl>
    <w:lvl w:ilvl="6" w:tplc="5A968440">
      <w:numFmt w:val="bullet"/>
      <w:lvlText w:val="•"/>
      <w:lvlJc w:val="left"/>
      <w:pPr>
        <w:ind w:left="6330" w:hanging="162"/>
      </w:pPr>
      <w:rPr>
        <w:rFonts w:hint="default"/>
        <w:lang w:val="ro-RO" w:eastAsia="en-US" w:bidi="ar-SA"/>
      </w:rPr>
    </w:lvl>
    <w:lvl w:ilvl="7" w:tplc="32622B1E">
      <w:numFmt w:val="bullet"/>
      <w:lvlText w:val="•"/>
      <w:lvlJc w:val="left"/>
      <w:pPr>
        <w:ind w:left="7344" w:hanging="162"/>
      </w:pPr>
      <w:rPr>
        <w:rFonts w:hint="default"/>
        <w:lang w:val="ro-RO" w:eastAsia="en-US" w:bidi="ar-SA"/>
      </w:rPr>
    </w:lvl>
    <w:lvl w:ilvl="8" w:tplc="6AB2C190">
      <w:numFmt w:val="bullet"/>
      <w:lvlText w:val="•"/>
      <w:lvlJc w:val="left"/>
      <w:pPr>
        <w:ind w:left="8358" w:hanging="162"/>
      </w:pPr>
      <w:rPr>
        <w:rFonts w:hint="default"/>
        <w:lang w:val="ro-RO" w:eastAsia="en-US" w:bidi="ar-SA"/>
      </w:rPr>
    </w:lvl>
  </w:abstractNum>
  <w:abstractNum w:abstractNumId="10" w15:restartNumberingAfterBreak="0">
    <w:nsid w:val="47053E1D"/>
    <w:multiLevelType w:val="hybridMultilevel"/>
    <w:tmpl w:val="7F5C5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277AA"/>
    <w:multiLevelType w:val="hybridMultilevel"/>
    <w:tmpl w:val="56CC4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94FBF"/>
    <w:multiLevelType w:val="hybridMultilevel"/>
    <w:tmpl w:val="36082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03"/>
    <w:rsid w:val="000277DB"/>
    <w:rsid w:val="0004795D"/>
    <w:rsid w:val="0007411E"/>
    <w:rsid w:val="001017BF"/>
    <w:rsid w:val="0010307D"/>
    <w:rsid w:val="00150361"/>
    <w:rsid w:val="001D3140"/>
    <w:rsid w:val="001F4A41"/>
    <w:rsid w:val="00234EBB"/>
    <w:rsid w:val="0027414A"/>
    <w:rsid w:val="002E0675"/>
    <w:rsid w:val="00333F52"/>
    <w:rsid w:val="00346B34"/>
    <w:rsid w:val="0039294A"/>
    <w:rsid w:val="00394651"/>
    <w:rsid w:val="003D1034"/>
    <w:rsid w:val="004020C6"/>
    <w:rsid w:val="00410F1A"/>
    <w:rsid w:val="00411600"/>
    <w:rsid w:val="004949D2"/>
    <w:rsid w:val="004A4A01"/>
    <w:rsid w:val="004D461D"/>
    <w:rsid w:val="00514072"/>
    <w:rsid w:val="00550803"/>
    <w:rsid w:val="0055085E"/>
    <w:rsid w:val="00575600"/>
    <w:rsid w:val="00575E3D"/>
    <w:rsid w:val="005A3DAC"/>
    <w:rsid w:val="005F30FF"/>
    <w:rsid w:val="00644046"/>
    <w:rsid w:val="00644351"/>
    <w:rsid w:val="006A10CE"/>
    <w:rsid w:val="006B3AF6"/>
    <w:rsid w:val="006D27FC"/>
    <w:rsid w:val="006F7521"/>
    <w:rsid w:val="00726E0D"/>
    <w:rsid w:val="00782177"/>
    <w:rsid w:val="007B487D"/>
    <w:rsid w:val="007D5A3E"/>
    <w:rsid w:val="007F3094"/>
    <w:rsid w:val="00847F66"/>
    <w:rsid w:val="00854DA3"/>
    <w:rsid w:val="00855997"/>
    <w:rsid w:val="008B2090"/>
    <w:rsid w:val="008D27B5"/>
    <w:rsid w:val="008E742A"/>
    <w:rsid w:val="00912291"/>
    <w:rsid w:val="00930CAA"/>
    <w:rsid w:val="009373EB"/>
    <w:rsid w:val="009A3A4B"/>
    <w:rsid w:val="009A7C9F"/>
    <w:rsid w:val="009E3DA2"/>
    <w:rsid w:val="00A11AB3"/>
    <w:rsid w:val="00A23D91"/>
    <w:rsid w:val="00A263B1"/>
    <w:rsid w:val="00A36FBD"/>
    <w:rsid w:val="00AA2084"/>
    <w:rsid w:val="00AA3D1A"/>
    <w:rsid w:val="00AC169B"/>
    <w:rsid w:val="00AD4A4E"/>
    <w:rsid w:val="00AE2429"/>
    <w:rsid w:val="00AF1EC7"/>
    <w:rsid w:val="00B32CAA"/>
    <w:rsid w:val="00B80DE5"/>
    <w:rsid w:val="00B817CD"/>
    <w:rsid w:val="00BE3974"/>
    <w:rsid w:val="00BF7B28"/>
    <w:rsid w:val="00C06BF3"/>
    <w:rsid w:val="00C36757"/>
    <w:rsid w:val="00C6584E"/>
    <w:rsid w:val="00C8795F"/>
    <w:rsid w:val="00CC529C"/>
    <w:rsid w:val="00D03632"/>
    <w:rsid w:val="00D15999"/>
    <w:rsid w:val="00D22BC8"/>
    <w:rsid w:val="00D26BB2"/>
    <w:rsid w:val="00D62662"/>
    <w:rsid w:val="00D70B63"/>
    <w:rsid w:val="00DC5417"/>
    <w:rsid w:val="00DE60DB"/>
    <w:rsid w:val="00DF7FEE"/>
    <w:rsid w:val="00E26745"/>
    <w:rsid w:val="00E26DF5"/>
    <w:rsid w:val="00E54569"/>
    <w:rsid w:val="00E70D16"/>
    <w:rsid w:val="00EA0941"/>
    <w:rsid w:val="00EE109A"/>
    <w:rsid w:val="00EE1D5A"/>
    <w:rsid w:val="00F24693"/>
    <w:rsid w:val="00F411A6"/>
    <w:rsid w:val="00F539FC"/>
    <w:rsid w:val="00F65343"/>
    <w:rsid w:val="00F81D21"/>
    <w:rsid w:val="00F8755E"/>
    <w:rsid w:val="00F92257"/>
    <w:rsid w:val="00FF1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3A0FF52C"/>
  <w15:docId w15:val="{387BE918-8239-4D12-BFB1-B405A0C53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BB"/>
    <w:pPr>
      <w:spacing w:after="160" w:line="259" w:lineRule="auto"/>
    </w:pPr>
    <w:rPr>
      <w:sz w:val="22"/>
      <w:szCs w:val="22"/>
      <w:lang w:val="ro-RO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0803"/>
  </w:style>
  <w:style w:type="paragraph" w:styleId="Subsol">
    <w:name w:val="footer"/>
    <w:basedOn w:val="Normal"/>
    <w:link w:val="SubsolCaracter"/>
    <w:uiPriority w:val="99"/>
    <w:unhideWhenUsed/>
    <w:rsid w:val="0055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50803"/>
  </w:style>
  <w:style w:type="paragraph" w:styleId="TextnBalon">
    <w:name w:val="Balloon Text"/>
    <w:basedOn w:val="Normal"/>
    <w:link w:val="TextnBalonCaracter"/>
    <w:uiPriority w:val="99"/>
    <w:semiHidden/>
    <w:unhideWhenUsed/>
    <w:rsid w:val="001D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3140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39"/>
    <w:rsid w:val="00FF1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Normal bullet 2,List Paragraph1,Forth level,List1,body 2,List Paragraph11,Listă colorată - Accentuare 11,Bullet,Citation List"/>
    <w:basedOn w:val="Normal"/>
    <w:link w:val="ListparagrafCaracter"/>
    <w:uiPriority w:val="34"/>
    <w:qFormat/>
    <w:rsid w:val="00C8795F"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body 2 Caracter,List Paragraph11 Caracter,Listă colorată - Accentuare 11 Caracter,Bullet Caracter,Citation List Caracter"/>
    <w:link w:val="Listparagraf"/>
    <w:uiPriority w:val="34"/>
    <w:rsid w:val="00C8795F"/>
    <w:rPr>
      <w:rFonts w:ascii="Calibri" w:eastAsia="Times New Roman" w:hAnsi="Calibri" w:cs="Times New Roman"/>
    </w:rPr>
  </w:style>
  <w:style w:type="paragraph" w:styleId="Frspaiere">
    <w:name w:val="No Spacing"/>
    <w:uiPriority w:val="1"/>
    <w:qFormat/>
    <w:rsid w:val="00782177"/>
    <w:rPr>
      <w:sz w:val="22"/>
      <w:szCs w:val="22"/>
      <w:lang w:val="ro-RO" w:eastAsia="en-US"/>
    </w:rPr>
  </w:style>
  <w:style w:type="table" w:customStyle="1" w:styleId="Tabelgril1">
    <w:name w:val="Tabel grilă1"/>
    <w:basedOn w:val="TabelNormal"/>
    <w:next w:val="Tabelgril"/>
    <w:uiPriority w:val="59"/>
    <w:rsid w:val="00D70B63"/>
    <w:rPr>
      <w:rFonts w:ascii="Arial" w:eastAsiaTheme="minorHAnsi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Civitas Foundation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Mona</cp:lastModifiedBy>
  <cp:revision>7</cp:revision>
  <cp:lastPrinted>2020-10-08T08:28:00Z</cp:lastPrinted>
  <dcterms:created xsi:type="dcterms:W3CDTF">2021-11-18T13:18:00Z</dcterms:created>
  <dcterms:modified xsi:type="dcterms:W3CDTF">2021-11-18T13:36:00Z</dcterms:modified>
</cp:coreProperties>
</file>